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1" w:rsidRDefault="004C00A6">
      <w:pPr>
        <w:pStyle w:val="1"/>
      </w:pPr>
      <w:r>
        <w:t>ЛИЦЕНЗИОННЫЙ ДОГОВОР №</w:t>
      </w:r>
    </w:p>
    <w:p w:rsidR="00DA6A61" w:rsidRDefault="00DA6A61">
      <w:pPr>
        <w:pStyle w:val="a6"/>
      </w:pPr>
    </w:p>
    <w:p w:rsidR="00DA6A61" w:rsidRDefault="004C00A6">
      <w:pPr>
        <w:pStyle w:val="a6"/>
      </w:pPr>
      <w:r>
        <w:t>Индивидуальный предприниматель Сунгатулин Равиль Тагирович</w:t>
      </w:r>
      <w:bookmarkStart w:id="0" w:name="_GoBack"/>
      <w:bookmarkEnd w:id="0"/>
      <w:r>
        <w:t>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</w:t>
      </w:r>
      <w:r>
        <w:t>с одной стороны и _______________________________________________________________________________________, именуемое   в   дальнейшем   "Лицензиат",   в   лице __________________________________________, действующего   на   основании ____________________ с</w:t>
      </w:r>
      <w:r>
        <w:t xml:space="preserve">   другой   стороны,   заключили настоящий договор о нижеследующем:</w:t>
      </w:r>
    </w:p>
    <w:p w:rsidR="00DA6A61" w:rsidRDefault="004C00A6">
      <w:pPr>
        <w:pStyle w:val="a7"/>
        <w:numPr>
          <w:ilvl w:val="0"/>
          <w:numId w:val="2"/>
        </w:numPr>
      </w:pPr>
      <w:r>
        <w:t>Предмет договора.</w:t>
      </w:r>
    </w:p>
    <w:p w:rsidR="00DA6A61" w:rsidRDefault="004C00A6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 xml:space="preserve">вания (корпоративную лицензию) на ПО SunRav </w:t>
      </w:r>
      <w:r>
        <w:rPr>
          <w:lang w:val="en-US"/>
        </w:rPr>
        <w:t>TestOfficePro</w:t>
      </w:r>
      <w:r>
        <w:t xml:space="preserve"> и ПО SunRav </w:t>
      </w:r>
      <w:r>
        <w:rPr>
          <w:lang w:val="en-US"/>
        </w:rPr>
        <w:t>TestOfficePro</w:t>
      </w:r>
      <w:r>
        <w:t xml:space="preserve"> </w:t>
      </w:r>
      <w:r>
        <w:rPr>
          <w:lang w:val="en-US"/>
        </w:rPr>
        <w:t>X</w:t>
      </w:r>
      <w:r>
        <w:rPr>
          <w:lang w:val="en-US"/>
        </w:rPr>
        <w:t>T</w:t>
      </w:r>
      <w:r>
        <w:t xml:space="preserve"> (далее "Продукт") в пределах, способами, и на условиях, предусмотренными настоящим дог</w:t>
      </w:r>
      <w:r>
        <w:t>о</w:t>
      </w:r>
      <w:r>
        <w:t>вором.</w:t>
      </w:r>
    </w:p>
    <w:p w:rsidR="00DA6A61" w:rsidRDefault="004C00A6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 которого </w:t>
      </w:r>
      <w:proofErr w:type="gramStart"/>
      <w:r>
        <w:t>Продукт</w:t>
      </w:r>
      <w:proofErr w:type="gramEnd"/>
      <w:r>
        <w:t xml:space="preserve"> возможно будет использовать. Лицензи</w:t>
      </w:r>
      <w:r>
        <w:t>я счит</w:t>
      </w:r>
      <w:r>
        <w:t>а</w:t>
      </w:r>
      <w:r>
        <w:t>ется переданной в момент передачи лицензиату регистрационного ключа.</w:t>
      </w:r>
    </w:p>
    <w:p w:rsidR="00DA6A61" w:rsidRDefault="004C00A6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>цензиато</w:t>
      </w:r>
      <w:r>
        <w:t xml:space="preserve">м бесплатно с официального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</w:rPr>
        <w:t xml:space="preserve">. </w:t>
      </w:r>
    </w:p>
    <w:p w:rsidR="00DA6A61" w:rsidRDefault="004C00A6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DA6A61" w:rsidRDefault="004C00A6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</w:t>
      </w:r>
      <w:r>
        <w:rPr>
          <w:rStyle w:val="a8"/>
        </w:rPr>
        <w:t>вождение в соответствии с условиями настоящего договора.</w:t>
      </w:r>
    </w:p>
    <w:p w:rsidR="00DA6A61" w:rsidRDefault="004C00A6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</w:t>
      </w:r>
      <w:r>
        <w:rPr>
          <w:rStyle w:val="a8"/>
        </w:rPr>
        <w:t>е одного года.</w:t>
      </w:r>
    </w:p>
    <w:p w:rsidR="00DA6A61" w:rsidRDefault="004C00A6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Лицензиар гарантирует, что 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DA6A61" w:rsidRDefault="004C00A6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</w:t>
      </w:r>
      <w:r>
        <w:rPr>
          <w:rStyle w:val="a8"/>
        </w:rPr>
        <w:t>пьютеру, на который будет установлен продукт.</w:t>
      </w:r>
    </w:p>
    <w:p w:rsidR="00DA6A61" w:rsidRDefault="004C00A6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</w:t>
      </w:r>
      <w:r>
        <w:rPr>
          <w:rStyle w:val="a8"/>
        </w:rPr>
        <w:t>е считается предоставленным лицензиату.</w:t>
      </w:r>
    </w:p>
    <w:p w:rsidR="00DA6A61" w:rsidRDefault="004C00A6">
      <w:pPr>
        <w:pStyle w:val="a6"/>
        <w:numPr>
          <w:ilvl w:val="1"/>
          <w:numId w:val="2"/>
        </w:numPr>
      </w:pPr>
      <w:r>
        <w:rPr>
          <w:rStyle w:val="a8"/>
        </w:rPr>
        <w:t>Срок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DA6A61" w:rsidRDefault="004C00A6">
      <w:pPr>
        <w:pStyle w:val="a7"/>
        <w:numPr>
          <w:ilvl w:val="0"/>
          <w:numId w:val="3"/>
        </w:numPr>
      </w:pPr>
      <w:r>
        <w:rPr>
          <w:rStyle w:val="a8"/>
        </w:rPr>
        <w:t>Цена договора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 xml:space="preserve">Цена договора составляет </w:t>
      </w:r>
      <w:r w:rsidR="00853A09">
        <w:rPr>
          <w:rStyle w:val="a8"/>
        </w:rPr>
        <w:t>95</w:t>
      </w:r>
      <w:r>
        <w:rPr>
          <w:rStyle w:val="a8"/>
        </w:rPr>
        <w:t xml:space="preserve"> 000</w:t>
      </w:r>
      <w:r>
        <w:rPr>
          <w:rStyle w:val="a8"/>
        </w:rPr>
        <w:t xml:space="preserve"> (</w:t>
      </w:r>
      <w:r w:rsidR="00853A09">
        <w:rPr>
          <w:rStyle w:val="a8"/>
        </w:rPr>
        <w:t>Девяносто</w:t>
      </w:r>
      <w:r>
        <w:rPr>
          <w:rStyle w:val="a8"/>
        </w:rPr>
        <w:t xml:space="preserve"> </w:t>
      </w:r>
      <w:r w:rsidR="00853A09">
        <w:rPr>
          <w:rStyle w:val="a8"/>
        </w:rPr>
        <w:t>пять</w:t>
      </w:r>
      <w:r>
        <w:rPr>
          <w:rStyle w:val="a8"/>
        </w:rPr>
        <w:t xml:space="preserve"> тысяч) рублей 00 копеек. </w:t>
      </w:r>
      <w:r>
        <w:t>НДС не облаг</w:t>
      </w:r>
      <w:r>
        <w:t>а</w:t>
      </w:r>
      <w:r>
        <w:t>е</w:t>
      </w:r>
      <w:r>
        <w:t>т</w:t>
      </w:r>
      <w:r>
        <w:t>ся в св</w:t>
      </w:r>
      <w:r>
        <w:t>я</w:t>
      </w:r>
      <w:r>
        <w:t xml:space="preserve">зи с применением Лицензиаром </w:t>
      </w:r>
      <w:r w:rsidR="00853A09">
        <w:t>упрощённой</w:t>
      </w:r>
      <w:r>
        <w:t>̆</w:t>
      </w:r>
      <w:r>
        <w:t xml:space="preserve"> системы налогообложения</w:t>
      </w:r>
      <w:r>
        <w:rPr>
          <w:rStyle w:val="a8"/>
        </w:rPr>
        <w:t>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Плата по договору взимается единовременным платежом.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Оплата по договору должна быть произведена путем перечисления денежных</w:t>
      </w:r>
      <w:r>
        <w:rPr>
          <w:rStyle w:val="a8"/>
        </w:rPr>
        <w:t xml:space="preserve"> средств на ра</w:t>
      </w:r>
      <w:r>
        <w:rPr>
          <w:rStyle w:val="a8"/>
        </w:rPr>
        <w:t>с</w:t>
      </w:r>
      <w:r>
        <w:rPr>
          <w:rStyle w:val="a8"/>
        </w:rPr>
        <w:t>четный счет лицензиара не позднее пяти дней с момента подписания настоящего договора.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DA6A61" w:rsidRDefault="004C00A6">
      <w:pPr>
        <w:pStyle w:val="a7"/>
        <w:numPr>
          <w:ilvl w:val="0"/>
          <w:numId w:val="3"/>
        </w:numPr>
      </w:pPr>
      <w:r>
        <w:rPr>
          <w:rStyle w:val="a8"/>
        </w:rPr>
        <w:t>Содержание договора</w:t>
      </w:r>
    </w:p>
    <w:p w:rsidR="00DA6A61" w:rsidRDefault="004C00A6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лицензиата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лицензию, ука</w:t>
      </w:r>
      <w:r>
        <w:rPr>
          <w:rStyle w:val="a8"/>
        </w:rPr>
        <w:t>занную в п. 1.1.  в соответствии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</w:t>
      </w:r>
      <w:r>
        <w:rPr>
          <w:rStyle w:val="a8"/>
        </w:rPr>
        <w:t>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Использовать продукт на всей территории Российской Федерации и других странах СНГ.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односторо</w:t>
      </w:r>
      <w:r>
        <w:rPr>
          <w:rStyle w:val="a8"/>
        </w:rPr>
        <w:t>н</w:t>
      </w:r>
      <w:r>
        <w:rPr>
          <w:rStyle w:val="a8"/>
        </w:rPr>
        <w:t>нем п</w:t>
      </w:r>
      <w:r>
        <w:rPr>
          <w:rStyle w:val="a8"/>
        </w:rPr>
        <w:t>орядке расторгнуть договор и потребовать возврата уплаченной суммы по договору.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После истечения срока договора лицензиат имеет право на заключение нового лицензио</w:t>
      </w:r>
      <w:r>
        <w:rPr>
          <w:rStyle w:val="a8"/>
        </w:rPr>
        <w:t>н</w:t>
      </w:r>
      <w:r>
        <w:rPr>
          <w:rStyle w:val="a8"/>
        </w:rPr>
        <w:t>ного договора на льготных условиях.</w:t>
      </w:r>
    </w:p>
    <w:p w:rsidR="00DA6A61" w:rsidRDefault="004C00A6">
      <w:pPr>
        <w:pStyle w:val="a9"/>
        <w:numPr>
          <w:ilvl w:val="1"/>
          <w:numId w:val="4"/>
        </w:numPr>
      </w:pPr>
      <w:r>
        <w:rPr>
          <w:rStyle w:val="a8"/>
        </w:rPr>
        <w:t>Ограничения в реализации прав лицензиата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Лицензиат вправе</w:t>
      </w:r>
      <w:r>
        <w:rPr>
          <w:rStyle w:val="a8"/>
        </w:rPr>
        <w:t xml:space="preserve"> устанавливать продукт на неограниченном количестве компьютеров, принадлежащих Лицензиату и находящихся с ним в одном населенном пункте.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Лицензиат не вправе устанавливать продукт на компьютеры, принадлежащие филиалам Лицензиата.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 xml:space="preserve">Программы </w:t>
      </w:r>
      <w:r>
        <w:rPr>
          <w:rStyle w:val="a8"/>
          <w:lang w:val="en-US"/>
        </w:rPr>
        <w:t>tTester</w:t>
      </w:r>
      <w:r>
        <w:rPr>
          <w:rStyle w:val="a8"/>
        </w:rPr>
        <w:t xml:space="preserve"> и </w:t>
      </w:r>
      <w:r>
        <w:rPr>
          <w:rStyle w:val="a8"/>
          <w:lang w:val="en-US"/>
        </w:rPr>
        <w:t>tTestRe</w:t>
      </w:r>
      <w:r>
        <w:rPr>
          <w:rStyle w:val="a8"/>
          <w:lang w:val="en-US"/>
        </w:rPr>
        <w:t>ader</w:t>
      </w:r>
      <w:r>
        <w:rPr>
          <w:rStyle w:val="a8"/>
        </w:rPr>
        <w:t xml:space="preserve"> </w:t>
      </w:r>
      <w:r>
        <w:rPr>
          <w:rStyle w:val="a8"/>
          <w:lang w:val="en-US"/>
        </w:rPr>
        <w:t>XT</w:t>
      </w:r>
      <w:r>
        <w:rPr>
          <w:rStyle w:val="a8"/>
        </w:rPr>
        <w:t>, входящие в продукт, лицензиат вправе установить на неограниченное количество рабочих мест, а так</w:t>
      </w:r>
      <w:r>
        <w:rPr>
          <w:rStyle w:val="a8"/>
        </w:rPr>
        <w:t>же распространять их любым способом вместе с тестами для тестирования за пределами организации.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 xml:space="preserve">Запрещается копирование, тиражирование, </w:t>
      </w:r>
      <w:r>
        <w:rPr>
          <w:rStyle w:val="a8"/>
        </w:rPr>
        <w:t xml:space="preserve">распространение продукта, кроме способов, указанных в </w:t>
      </w:r>
      <w:proofErr w:type="spellStart"/>
      <w:r>
        <w:rPr>
          <w:rStyle w:val="a8"/>
        </w:rPr>
        <w:t>п.п</w:t>
      </w:r>
      <w:proofErr w:type="spellEnd"/>
      <w:r>
        <w:rPr>
          <w:rStyle w:val="a8"/>
        </w:rPr>
        <w:t>. 3.2.1 — 3.2.3.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передача продукта другим лицам.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перепроектировать, перекомпилировать, диза</w:t>
      </w:r>
      <w:r>
        <w:rPr>
          <w:rStyle w:val="a8"/>
        </w:rPr>
        <w:t>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DA6A61" w:rsidRDefault="004C00A6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лицензиата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 в пределах и способами, установленными настоящим договором.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DA6A61" w:rsidRDefault="004C00A6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лицензиара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При нарушении лицензиатом условий использования лицензий лицензиар в</w:t>
      </w:r>
      <w:r>
        <w:rPr>
          <w:rStyle w:val="a8"/>
        </w:rPr>
        <w:t>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 а также вправе отказаться от предоставления о</w:t>
      </w:r>
      <w:r>
        <w:rPr>
          <w:rStyle w:val="a8"/>
        </w:rPr>
        <w:t>б</w:t>
      </w:r>
      <w:r>
        <w:rPr>
          <w:rStyle w:val="a8"/>
        </w:rPr>
        <w:t>новлений продукта и технического сопровождения.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</w:t>
      </w:r>
      <w:r>
        <w:rPr>
          <w:rStyle w:val="a8"/>
        </w:rPr>
        <w:t>а</w:t>
      </w:r>
      <w:r>
        <w:rPr>
          <w:rStyle w:val="a8"/>
        </w:rPr>
        <w:t>те договора.</w:t>
      </w:r>
    </w:p>
    <w:p w:rsidR="00DA6A61" w:rsidRDefault="004C00A6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</w:t>
      </w:r>
      <w:r>
        <w:rPr>
          <w:rStyle w:val="a8"/>
        </w:rPr>
        <w:t>иара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порядке, установленном п. 1.3 настоящего договора.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Передавать лицензиату все улучшения и обн</w:t>
      </w:r>
      <w:r>
        <w:rPr>
          <w:rStyle w:val="a8"/>
        </w:rPr>
        <w:t>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одного года, создаваемые лицензиаром к продукту, на который передана лицензия.</w:t>
      </w:r>
    </w:p>
    <w:p w:rsidR="00DA6A61" w:rsidRDefault="004C00A6">
      <w:pPr>
        <w:pStyle w:val="a6"/>
        <w:numPr>
          <w:ilvl w:val="2"/>
          <w:numId w:val="4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</w:t>
      </w:r>
      <w:r>
        <w:rPr>
          <w:rStyle w:val="a8"/>
        </w:rPr>
        <w:t>овора.</w:t>
      </w:r>
    </w:p>
    <w:p w:rsidR="00DA6A61" w:rsidRDefault="004C00A6">
      <w:pPr>
        <w:pStyle w:val="a7"/>
        <w:numPr>
          <w:ilvl w:val="0"/>
          <w:numId w:val="3"/>
        </w:numPr>
      </w:pPr>
      <w:r>
        <w:rPr>
          <w:rStyle w:val="a8"/>
        </w:rPr>
        <w:t>Техническое сопровождение договора.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</w:t>
      </w:r>
      <w:r w:rsidR="00853A09">
        <w:rPr>
          <w:rStyle w:val="a8"/>
        </w:rPr>
        <w:t>у</w:t>
      </w:r>
      <w:r>
        <w:rPr>
          <w:rStyle w:val="a8"/>
        </w:rPr>
        <w:t xml:space="preserve"> </w:t>
      </w:r>
      <w:r>
        <w:rPr>
          <w:rStyle w:val="a8"/>
        </w:rPr>
        <w:t>(499) 322-89-84.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 xml:space="preserve">вить </w:t>
      </w:r>
      <w:r>
        <w:rPr>
          <w:rStyle w:val="a8"/>
        </w:rPr>
        <w:t>их в максимально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</w:t>
      </w:r>
      <w:r>
        <w:rPr>
          <w:rStyle w:val="a8"/>
        </w:rPr>
        <w:t xml:space="preserve">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</w:t>
      </w:r>
      <w:r>
        <w:rPr>
          <w:rStyle w:val="a8"/>
        </w:rPr>
        <w:t>а получение и использование обновлений (новых версий) программы в соответствии с п.1.6, 3.5.2.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lastRenderedPageBreak/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ключа, установке обновлений и улучшений он вправе обратиться к лиц</w:t>
      </w:r>
      <w:r>
        <w:rPr>
          <w:rStyle w:val="a8"/>
        </w:rPr>
        <w:t>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</w:t>
      </w:r>
      <w:r>
        <w:rPr>
          <w:rStyle w:val="a8"/>
        </w:rPr>
        <w:t xml:space="preserve">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DA6A61" w:rsidRDefault="004C00A6">
      <w:pPr>
        <w:pStyle w:val="a7"/>
        <w:numPr>
          <w:ilvl w:val="0"/>
          <w:numId w:val="3"/>
        </w:numPr>
      </w:pPr>
      <w:r>
        <w:rPr>
          <w:rStyle w:val="a8"/>
        </w:rPr>
        <w:t>Прочие условия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 xml:space="preserve">После истечения </w:t>
      </w:r>
      <w:r>
        <w:rPr>
          <w:rStyle w:val="a8"/>
        </w:rPr>
        <w:t>срока действия настоящего договора, лицензиат имеет право на заключение нового договора.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DA6A61" w:rsidRDefault="004C00A6">
      <w:pPr>
        <w:pStyle w:val="a6"/>
        <w:numPr>
          <w:ilvl w:val="1"/>
          <w:numId w:val="3"/>
        </w:numPr>
      </w:pPr>
      <w:proofErr w:type="gramStart"/>
      <w:r>
        <w:rPr>
          <w:rStyle w:val="a8"/>
        </w:rPr>
        <w:t>За использовани</w:t>
      </w:r>
      <w:r>
        <w:rPr>
          <w:rStyle w:val="a8"/>
        </w:rPr>
        <w:t>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</w:t>
      </w:r>
      <w:r>
        <w:rPr>
          <w:rStyle w:val="a8"/>
        </w:rPr>
        <w:t>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8"/>
        </w:rPr>
        <w:t xml:space="preserve"> ответственность в соотве</w:t>
      </w:r>
      <w:r>
        <w:rPr>
          <w:rStyle w:val="a8"/>
        </w:rPr>
        <w:t>т</w:t>
      </w:r>
      <w:r>
        <w:rPr>
          <w:rStyle w:val="a8"/>
        </w:rPr>
        <w:t xml:space="preserve">ствии </w:t>
      </w:r>
      <w:r>
        <w:rPr>
          <w:rStyle w:val="a8"/>
        </w:rPr>
        <w:t>с административным и уголовным законодательством.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</w:t>
      </w:r>
      <w:r>
        <w:rPr>
          <w:rStyle w:val="a8"/>
        </w:rPr>
        <w:t>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Дого</w:t>
      </w:r>
      <w:r>
        <w:rPr>
          <w:rStyle w:val="a8"/>
        </w:rPr>
        <w:t>вор может быть изменен или прекращен по письменному соглашению сторон.</w:t>
      </w:r>
    </w:p>
    <w:p w:rsidR="00DA6A61" w:rsidRDefault="004C00A6">
      <w:pPr>
        <w:pStyle w:val="a6"/>
        <w:numPr>
          <w:ilvl w:val="1"/>
          <w:numId w:val="3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DA6A61" w:rsidRDefault="004C00A6">
      <w:pPr>
        <w:pStyle w:val="a7"/>
        <w:numPr>
          <w:ilvl w:val="0"/>
          <w:numId w:val="3"/>
        </w:numPr>
      </w:pP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715009</wp:posOffset>
                </wp:positionH>
                <wp:positionV relativeFrom="line">
                  <wp:posOffset>368935</wp:posOffset>
                </wp:positionV>
                <wp:extent cx="3175000" cy="39420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42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A6A61" w:rsidRDefault="004C00A6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ИП Сунгатулин Равиль Тагирович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Адрес</w:t>
                            </w:r>
                            <w:r>
                              <w:rPr>
                                <w:rStyle w:val="a8"/>
                              </w:rPr>
                              <w:t xml:space="preserve">: 630054, г. Новосибирск ул.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Телефон/Факс: </w:t>
                            </w:r>
                            <w:r>
                              <w:t>(499) 322-89-84</w:t>
                            </w:r>
                            <w:r>
                              <w:rPr>
                                <w:rStyle w:val="a8"/>
                              </w:rPr>
                              <w:t xml:space="preserve"> 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>/с 40802810444000565101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DA6A61" w:rsidRDefault="004C00A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DA6A61" w:rsidRDefault="00DA6A61">
                            <w:pPr>
                              <w:pStyle w:val="a6"/>
                            </w:pPr>
                          </w:p>
                          <w:p w:rsidR="00DA6A61" w:rsidRDefault="00DA6A61">
                            <w:pPr>
                              <w:pStyle w:val="a6"/>
                            </w:pPr>
                          </w:p>
                          <w:p w:rsidR="00DA6A61" w:rsidRDefault="004C00A6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/Сунгатулин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56.3pt;margin-top:29.05pt;width:250pt;height:310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4 0 21596 0 21596 21600 -4 21600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" filled="f" stroked="f" strokeweight="1pt">
                <v:stroke miterlimit="4"/>
                <v:textbox inset="4pt,4pt,4pt,4pt">
                  <w:txbxContent>
                    <w:p w:rsidR="00DA6A61" w:rsidRDefault="004C00A6">
                      <w:pPr>
                        <w:pStyle w:val="a7"/>
                      </w:pPr>
                      <w:r>
                        <w:rPr>
                          <w:rStyle w:val="a8"/>
                        </w:rPr>
                        <w:t>Лицензиар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ИП Сунгатулин Равиль Тагирович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ИНН: 540408403260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Адрес</w:t>
                      </w:r>
                      <w:r>
                        <w:rPr>
                          <w:rStyle w:val="a8"/>
                        </w:rPr>
                        <w:t xml:space="preserve">: 630054, г. Новосибирск ул. </w:t>
                      </w:r>
                      <w:proofErr w:type="spellStart"/>
                      <w:r>
                        <w:rPr>
                          <w:rStyle w:val="a8"/>
                        </w:rPr>
                        <w:t>Плахотного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, </w:t>
                      </w:r>
                      <w:r>
                        <w:rPr>
                          <w:rStyle w:val="a8"/>
                          <w:rFonts w:ascii="Arial Unicode MS" w:hAnsi="Arial Unicode MS"/>
                        </w:rPr>
                        <w:br/>
                      </w:r>
                      <w:r>
                        <w:rPr>
                          <w:rStyle w:val="a8"/>
                        </w:rPr>
                        <w:t xml:space="preserve">д.29 кв. 19 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Телефон/Факс: </w:t>
                      </w:r>
                      <w:r>
                        <w:t>(499) 322-89-84</w:t>
                      </w:r>
                      <w:r>
                        <w:rPr>
                          <w:rStyle w:val="a8"/>
                        </w:rPr>
                        <w:t xml:space="preserve"> 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Банковские реквизиты: 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к/с 30101810500000000816</w:t>
                      </w:r>
                    </w:p>
                    <w:p w:rsidR="00DA6A61" w:rsidRDefault="004C00A6">
                      <w:pPr>
                        <w:pStyle w:val="a6"/>
                      </w:pPr>
                      <w:proofErr w:type="gramStart"/>
                      <w:r>
                        <w:rPr>
                          <w:rStyle w:val="a8"/>
                        </w:rPr>
                        <w:t>р</w:t>
                      </w:r>
                      <w:proofErr w:type="gramEnd"/>
                      <w:r>
                        <w:rPr>
                          <w:rStyle w:val="a8"/>
                        </w:rPr>
                        <w:t>/с 40802810444000565101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Сибирский ф-л ПАО «Промсвязьбанк», г. Новос</w:t>
                      </w:r>
                      <w:r>
                        <w:rPr>
                          <w:rStyle w:val="a8"/>
                        </w:rPr>
                        <w:t>и</w:t>
                      </w:r>
                      <w:r>
                        <w:rPr>
                          <w:rStyle w:val="a8"/>
                        </w:rPr>
                        <w:t>бирск</w:t>
                      </w:r>
                    </w:p>
                    <w:p w:rsidR="00DA6A61" w:rsidRDefault="004C00A6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БИК 045004816</w:t>
                      </w:r>
                    </w:p>
                    <w:p w:rsidR="00DA6A61" w:rsidRDefault="00DA6A61">
                      <w:pPr>
                        <w:pStyle w:val="a6"/>
                      </w:pPr>
                    </w:p>
                    <w:p w:rsidR="00DA6A61" w:rsidRDefault="00DA6A61">
                      <w:pPr>
                        <w:pStyle w:val="a6"/>
                      </w:pPr>
                    </w:p>
                    <w:p w:rsidR="00DA6A61" w:rsidRDefault="004C00A6">
                      <w:pPr>
                        <w:pStyle w:val="a6"/>
                        <w:jc w:val="right"/>
                      </w:pPr>
                      <w:r>
                        <w:rPr>
                          <w:rStyle w:val="a8"/>
                        </w:rPr>
                        <w:t>/Сунгатулин Р.Т./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a8"/>
        </w:rPr>
        <w:t xml:space="preserve">Юридические </w:t>
      </w:r>
      <w:r>
        <w:rPr>
          <w:rStyle w:val="a8"/>
        </w:rPr>
        <w:t xml:space="preserve">адреса и реквизиты стороны </w: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3888740</wp:posOffset>
                </wp:positionH>
                <wp:positionV relativeFrom="line">
                  <wp:posOffset>371501</wp:posOffset>
                </wp:positionV>
                <wp:extent cx="3175000" cy="4183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3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6A61" w:rsidRDefault="004C00A6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06.2pt;margin-top:29.3pt;width:250.0pt;height:329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3073479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7pt;margin-top:242.0pt;width:139.7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sectPr w:rsidR="00DA6A6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00A6">
      <w:r>
        <w:separator/>
      </w:r>
    </w:p>
  </w:endnote>
  <w:endnote w:type="continuationSeparator" w:id="0">
    <w:p w:rsidR="00000000" w:rsidRDefault="004C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61" w:rsidRDefault="004C00A6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>стр</w:t>
    </w:r>
    <w:r>
      <w:t xml:space="preserve">. </w:t>
    </w:r>
    <w:r>
      <w:fldChar w:fldCharType="begin"/>
    </w:r>
    <w:r>
      <w:instrText xml:space="preserve"> PAGE </w:instrText>
    </w:r>
    <w:r w:rsidR="00853A09"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 w:rsidR="00853A09"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00A6">
      <w:r>
        <w:separator/>
      </w:r>
    </w:p>
  </w:footnote>
  <w:footnote w:type="continuationSeparator" w:id="0">
    <w:p w:rsidR="00000000" w:rsidRDefault="004C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61" w:rsidRDefault="004C00A6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>г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</w:rPr>
      <w:t xml:space="preserve">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«   » </w:t>
    </w:r>
    <w:r>
      <w:rPr>
        <w:rFonts w:ascii="Times New Roman" w:hAnsi="Times New Roman"/>
      </w:rPr>
      <w:t>_______________ 202</w:t>
    </w:r>
    <w:r w:rsidR="00853A09">
      <w:rPr>
        <w:rFonts w:ascii="Times New Roman" w:hAnsi="Times New Roman"/>
      </w:rPr>
      <w:t>3</w:t>
    </w:r>
    <w:r>
      <w:rPr>
        <w:rFonts w:ascii="Times New Roman" w:hAnsi="Times New Roman"/>
      </w:rPr>
      <w:t xml:space="preserve"> г</w:t>
    </w:r>
    <w:r>
      <w:rPr>
        <w:rFonts w:ascii="Times New Roman" w:hAnsi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A11"/>
    <w:multiLevelType w:val="multilevel"/>
    <w:tmpl w:val="79809D32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514DF9"/>
    <w:multiLevelType w:val="multilevel"/>
    <w:tmpl w:val="79809D3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6A61"/>
    <w:rsid w:val="004C00A6"/>
    <w:rsid w:val="00853A09"/>
    <w:rsid w:val="00D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853A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53A09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8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53A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853A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53A09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8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53A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3</cp:revision>
  <dcterms:created xsi:type="dcterms:W3CDTF">2023-01-16T08:16:00Z</dcterms:created>
  <dcterms:modified xsi:type="dcterms:W3CDTF">2023-01-16T08:17:00Z</dcterms:modified>
</cp:coreProperties>
</file>