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1E" w:rsidRDefault="00146DBC">
      <w:pPr>
        <w:pStyle w:val="1"/>
      </w:pPr>
      <w:r>
        <w:t>ЛИЦЕНЗИОННЫЙ ДОГОВОР №</w:t>
      </w:r>
    </w:p>
    <w:p w:rsidR="006E771E" w:rsidRDefault="006E771E">
      <w:pPr>
        <w:pStyle w:val="a6"/>
      </w:pPr>
    </w:p>
    <w:p w:rsidR="006E771E" w:rsidRDefault="00146DBC">
      <w:pPr>
        <w:pStyle w:val="a6"/>
      </w:pPr>
      <w:r>
        <w:t>Индивидуальный предприниматель Сунгатулин Равиль Тагирович, именуемый в дальнейшем "Л</w:t>
      </w:r>
      <w:r>
        <w:t>и</w:t>
      </w:r>
      <w:r>
        <w:t>цензиар", действующий на основании свидетельства 54 001151850, выданного 06.07.2004 г. ИМРФНС по Ленинскому району г. Новосибирска, с одной стороны и _______________________________________________________________________________________, именуемое   в   дальнейшем   "Лицензиат",   в   лице __________________________________________, действующего   на   основании ____________________ с   другой   стороны,   заключили настоящий договор о нижеследующем:</w:t>
      </w:r>
    </w:p>
    <w:p w:rsidR="006E771E" w:rsidRDefault="00146DBC">
      <w:pPr>
        <w:pStyle w:val="a7"/>
        <w:numPr>
          <w:ilvl w:val="0"/>
          <w:numId w:val="2"/>
        </w:numPr>
      </w:pPr>
      <w:r>
        <w:t>Предмет договора.</w:t>
      </w:r>
    </w:p>
    <w:p w:rsidR="006E771E" w:rsidRDefault="00146DBC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 xml:space="preserve">вания (лицензию) на ПО SunRav </w:t>
      </w:r>
      <w:r>
        <w:rPr>
          <w:lang w:val="en-US"/>
        </w:rPr>
        <w:t>BookOffice</w:t>
      </w:r>
      <w:r>
        <w:t xml:space="preserve"> и ПО SunRav </w:t>
      </w:r>
      <w:r>
        <w:rPr>
          <w:lang w:val="en-US"/>
        </w:rPr>
        <w:t>BookOffice</w:t>
      </w:r>
      <w:r>
        <w:t xml:space="preserve"> </w:t>
      </w:r>
      <w:r>
        <w:rPr>
          <w:lang w:val="en-US"/>
        </w:rPr>
        <w:t>XT</w:t>
      </w:r>
      <w:r>
        <w:t xml:space="preserve"> (далее "Продукт") в пределах, способами, и на условиях, предусмотренными настоящим договором.</w:t>
      </w:r>
    </w:p>
    <w:p w:rsidR="006E771E" w:rsidRDefault="00146DBC">
      <w:pPr>
        <w:pStyle w:val="a6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 которого </w:t>
      </w:r>
      <w:proofErr w:type="gramStart"/>
      <w:r>
        <w:t>Продукт</w:t>
      </w:r>
      <w:proofErr w:type="gramEnd"/>
      <w:r>
        <w:t xml:space="preserve"> возможно будет использовать. Лицензия счит</w:t>
      </w:r>
      <w:r>
        <w:t>а</w:t>
      </w:r>
      <w:r>
        <w:t>ется переданной в момент передачи лицензиату регистрационного ключа.</w:t>
      </w:r>
    </w:p>
    <w:p w:rsidR="006E771E" w:rsidRDefault="00146DBC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 xml:space="preserve">цензиатом бесплатно с официального сайта лицензиара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sunrav</w:t>
        </w:r>
        <w:proofErr w:type="spellEnd"/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8"/>
        </w:rPr>
        <w:t xml:space="preserve">. 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сопровождение в соответствии с условиями настоящего договора.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одного года.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 xml:space="preserve">Лицензиар гарантирует, что является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Лицензиат осведомлен о минимальных системных требованиях к персональному компьютеру, на который будет установлен продукт.</w:t>
      </w:r>
    </w:p>
    <w:p w:rsidR="006E771E" w:rsidRDefault="00146DBC">
      <w:pPr>
        <w:pStyle w:val="a6"/>
        <w:numPr>
          <w:ilvl w:val="1"/>
          <w:numId w:val="2"/>
        </w:numPr>
      </w:pPr>
      <w:r>
        <w:rPr>
          <w:rStyle w:val="a8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считается предоставленным лицензиату.</w:t>
      </w:r>
    </w:p>
    <w:p w:rsidR="006E771E" w:rsidRDefault="00146DBC">
      <w:pPr>
        <w:pStyle w:val="a6"/>
        <w:numPr>
          <w:ilvl w:val="1"/>
          <w:numId w:val="3"/>
        </w:numPr>
      </w:pPr>
      <w:r>
        <w:rPr>
          <w:rStyle w:val="a8"/>
        </w:rPr>
        <w:t>Срок действия лицензии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6E771E" w:rsidRDefault="00146DBC">
      <w:pPr>
        <w:pStyle w:val="a7"/>
        <w:numPr>
          <w:ilvl w:val="0"/>
          <w:numId w:val="4"/>
        </w:numPr>
      </w:pPr>
      <w:r>
        <w:rPr>
          <w:rStyle w:val="a8"/>
        </w:rPr>
        <w:t>Цена договора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 xml:space="preserve">Цена договора составляет </w:t>
      </w:r>
      <w:r w:rsidR="00354112" w:rsidRPr="00354112">
        <w:rPr>
          <w:rStyle w:val="a8"/>
        </w:rPr>
        <w:t>3</w:t>
      </w:r>
      <w:r>
        <w:rPr>
          <w:rStyle w:val="a8"/>
        </w:rPr>
        <w:t xml:space="preserve"> 900 (</w:t>
      </w:r>
      <w:r w:rsidR="00354112">
        <w:rPr>
          <w:rStyle w:val="a8"/>
        </w:rPr>
        <w:t>Три</w:t>
      </w:r>
      <w:r>
        <w:rPr>
          <w:rStyle w:val="a8"/>
        </w:rPr>
        <w:t xml:space="preserve"> тысячи девятьсот) рублей 00 копеек. НДС не облагается в связи с применением Лицензиаром </w:t>
      </w:r>
      <w:r w:rsidR="008F1E5B">
        <w:rPr>
          <w:rStyle w:val="a8"/>
        </w:rPr>
        <w:t>упрощённой</w:t>
      </w:r>
      <w:r>
        <w:rPr>
          <w:rStyle w:val="a8"/>
        </w:rPr>
        <w:t>̆ системы налогообложения.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Плата по договору взимается единовременным платежом.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Оплата по договору должна быть произведена путем перечисления денежных средств на ра</w:t>
      </w:r>
      <w:r>
        <w:rPr>
          <w:rStyle w:val="a8"/>
        </w:rPr>
        <w:t>с</w:t>
      </w:r>
      <w:r>
        <w:rPr>
          <w:rStyle w:val="a8"/>
        </w:rPr>
        <w:t>четный счет лицензиара не позднее пяти дней с момента подписания настоящего договора.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6E771E" w:rsidRDefault="00146DBC">
      <w:pPr>
        <w:pStyle w:val="a7"/>
        <w:numPr>
          <w:ilvl w:val="0"/>
          <w:numId w:val="4"/>
        </w:numPr>
      </w:pPr>
      <w:r>
        <w:rPr>
          <w:rStyle w:val="a8"/>
        </w:rPr>
        <w:t>Содержание договора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Права лицензиата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Использовать лицензию, указанную в п. 1.1.  в соответствии с условиями настоящего д</w:t>
      </w:r>
      <w:r>
        <w:rPr>
          <w:rStyle w:val="a8"/>
        </w:rPr>
        <w:t>о</w:t>
      </w:r>
      <w:r>
        <w:rPr>
          <w:rStyle w:val="a8"/>
        </w:rPr>
        <w:t>говора.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Использовать продукт на всей территории Российской Федерации и других странах СНГ.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односторо</w:t>
      </w:r>
      <w:r>
        <w:rPr>
          <w:rStyle w:val="a8"/>
        </w:rPr>
        <w:t>н</w:t>
      </w:r>
      <w:r>
        <w:rPr>
          <w:rStyle w:val="a8"/>
        </w:rPr>
        <w:t>нем порядке расторгнуть договор и потребовать возврата уплаченной суммы по договору.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После истечения срока договора лицензиат имеет право на заключение нового лицензио</w:t>
      </w:r>
      <w:r>
        <w:rPr>
          <w:rStyle w:val="a8"/>
        </w:rPr>
        <w:t>н</w:t>
      </w:r>
      <w:r>
        <w:rPr>
          <w:rStyle w:val="a8"/>
        </w:rPr>
        <w:t>ного договора на льготных условиях.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Ограничения в реализации прав лицензиата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 xml:space="preserve">Лицензиат вправе устанавливать продукт на 1 (одном) </w:t>
      </w:r>
      <w:r w:rsidR="00354112">
        <w:rPr>
          <w:rStyle w:val="a8"/>
        </w:rPr>
        <w:t xml:space="preserve">домашнем </w:t>
      </w:r>
      <w:r>
        <w:rPr>
          <w:rStyle w:val="a8"/>
        </w:rPr>
        <w:t>рабочем месте, прина</w:t>
      </w:r>
      <w:r>
        <w:rPr>
          <w:rStyle w:val="a8"/>
        </w:rPr>
        <w:t>д</w:t>
      </w:r>
      <w:r>
        <w:rPr>
          <w:rStyle w:val="a8"/>
        </w:rPr>
        <w:t>лежащем Лицензиату.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 xml:space="preserve">Программы </w:t>
      </w:r>
      <w:r>
        <w:rPr>
          <w:rStyle w:val="a8"/>
          <w:lang w:val="en-US"/>
        </w:rPr>
        <w:t>SunRav</w:t>
      </w:r>
      <w:r>
        <w:rPr>
          <w:rStyle w:val="a8"/>
        </w:rPr>
        <w:t xml:space="preserve"> </w:t>
      </w:r>
      <w:r>
        <w:rPr>
          <w:rStyle w:val="a8"/>
          <w:lang w:val="en-US"/>
        </w:rPr>
        <w:t>BookReader</w:t>
      </w:r>
      <w:r>
        <w:rPr>
          <w:rStyle w:val="a8"/>
        </w:rPr>
        <w:t xml:space="preserve"> и </w:t>
      </w:r>
      <w:r>
        <w:rPr>
          <w:rStyle w:val="a8"/>
          <w:lang w:val="en-US"/>
        </w:rPr>
        <w:t>tTestReader</w:t>
      </w:r>
      <w:r>
        <w:rPr>
          <w:rStyle w:val="a8"/>
        </w:rPr>
        <w:t xml:space="preserve"> </w:t>
      </w:r>
      <w:r>
        <w:rPr>
          <w:rStyle w:val="a8"/>
          <w:lang w:val="en-US"/>
        </w:rPr>
        <w:t>XT</w:t>
      </w:r>
      <w:r>
        <w:rPr>
          <w:rStyle w:val="a8"/>
        </w:rPr>
        <w:t>, входящие в продукт, лицензиат вправе установить на неограниченное количество рабочих мест, а также распространять их любым способом вместе с книгами для их просмотра за пределами организации.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Запрещается копирование, тиражирование, распространение продукта, кроме способов, указанных в п.</w:t>
      </w:r>
      <w:bookmarkStart w:id="0" w:name="_GoBack"/>
      <w:bookmarkEnd w:id="0"/>
      <w:r>
        <w:rPr>
          <w:rStyle w:val="a8"/>
        </w:rPr>
        <w:t xml:space="preserve"> 3.2.1 — 3.2.2.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Запрещается передача продукта другим лицам.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Запрещается предоставлять или передавать право использования продукта другому лицу.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Запрещается перепроектировать, перекомпилировать, дизассемблировать, вносить изм</w:t>
      </w:r>
      <w:r>
        <w:rPr>
          <w:rStyle w:val="a8"/>
        </w:rPr>
        <w:t>е</w:t>
      </w:r>
      <w:r>
        <w:rPr>
          <w:rStyle w:val="a8"/>
        </w:rPr>
        <w:t>нения, модифицировать для несовместимых аппаратных средств и платформ, 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6E771E" w:rsidRDefault="00146DBC">
      <w:pPr>
        <w:pStyle w:val="a6"/>
        <w:numPr>
          <w:ilvl w:val="2"/>
          <w:numId w:val="5"/>
        </w:numPr>
        <w:rPr>
          <w:rStyle w:val="a8"/>
        </w:rPr>
      </w:pPr>
      <w:r>
        <w:rPr>
          <w:rStyle w:val="a8"/>
        </w:rPr>
        <w:t>Запрещается копировать документацию или иные материалы, прилагаемые к продукту с целью извлечения коммерческой выгоды.</w:t>
      </w:r>
    </w:p>
    <w:p w:rsidR="00354112" w:rsidRDefault="00354112" w:rsidP="00354112">
      <w:pPr>
        <w:pStyle w:val="a6"/>
        <w:numPr>
          <w:ilvl w:val="2"/>
          <w:numId w:val="5"/>
        </w:numPr>
      </w:pPr>
      <w:r>
        <w:rPr>
          <w:rStyle w:val="a8"/>
        </w:rPr>
        <w:t xml:space="preserve">Запрещается </w:t>
      </w:r>
      <w:r>
        <w:rPr>
          <w:rStyle w:val="a8"/>
        </w:rPr>
        <w:t>использовать</w:t>
      </w:r>
      <w:r>
        <w:rPr>
          <w:rStyle w:val="a8"/>
        </w:rPr>
        <w:t xml:space="preserve"> продукт с целью извлечения коммерческой выгоды.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Обязанности лицензиата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Использовать лицензию в пределах и способами, установленными настоящим договором.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Права лицензиара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При нарушении лицензиатом условий использования лицензий лицензиар вправе треб</w:t>
      </w:r>
      <w:r>
        <w:rPr>
          <w:rStyle w:val="a8"/>
        </w:rPr>
        <w:t>о</w:t>
      </w:r>
      <w:r>
        <w:rPr>
          <w:rStyle w:val="a8"/>
        </w:rPr>
        <w:t>вать возмещение причиненных убытков, а также вправе отказаться от предоставления о</w:t>
      </w:r>
      <w:r>
        <w:rPr>
          <w:rStyle w:val="a8"/>
        </w:rPr>
        <w:t>б</w:t>
      </w:r>
      <w:r>
        <w:rPr>
          <w:rStyle w:val="a8"/>
        </w:rPr>
        <w:t>новлений продукта и технического сопровождения.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Отказаться от исполнения договора при неисполнении лицензиатом обязательств по опл</w:t>
      </w:r>
      <w:r>
        <w:rPr>
          <w:rStyle w:val="a8"/>
        </w:rPr>
        <w:t>а</w:t>
      </w:r>
      <w:r>
        <w:rPr>
          <w:rStyle w:val="a8"/>
        </w:rPr>
        <w:t>те договора.</w:t>
      </w:r>
    </w:p>
    <w:p w:rsidR="006E771E" w:rsidRDefault="00146DBC">
      <w:pPr>
        <w:pStyle w:val="a9"/>
        <w:numPr>
          <w:ilvl w:val="1"/>
          <w:numId w:val="5"/>
        </w:numPr>
      </w:pPr>
      <w:r>
        <w:rPr>
          <w:rStyle w:val="a8"/>
        </w:rPr>
        <w:t>Обязанности лицензиара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Передать лицензиату в пятидневный срок с момента поступления денежных средств на расчетный счет лицензиара лицензию, указанную в п. 1.1. настоящего договора в порядке, установленном п. 1.3 настоящего договора.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Передавать лицензиату все улучшения и обновления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>ние одного года, создаваемые лицензиаром к продукту, на который передана лицензия.</w:t>
      </w:r>
    </w:p>
    <w:p w:rsidR="006E771E" w:rsidRDefault="00146DBC">
      <w:pPr>
        <w:pStyle w:val="a6"/>
        <w:numPr>
          <w:ilvl w:val="2"/>
          <w:numId w:val="5"/>
        </w:numPr>
      </w:pPr>
      <w:r>
        <w:rPr>
          <w:rStyle w:val="a8"/>
        </w:rPr>
        <w:t>Оказывать помощь в установлении и освоении продукта в случае возникновения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 договора.</w:t>
      </w:r>
    </w:p>
    <w:p w:rsidR="006E771E" w:rsidRDefault="00146DBC">
      <w:pPr>
        <w:pStyle w:val="a7"/>
        <w:numPr>
          <w:ilvl w:val="0"/>
          <w:numId w:val="4"/>
        </w:numPr>
      </w:pPr>
      <w:r>
        <w:rPr>
          <w:rStyle w:val="a8"/>
        </w:rPr>
        <w:t>Техническое сопровождение договора.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В случае возникновения перебоев, сбоев, неполадок,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>наружения, лицензиат вправе по своему выбору обратиться на 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>, либо по телефон</w:t>
      </w:r>
      <w:r w:rsidR="008F1E5B">
        <w:rPr>
          <w:rStyle w:val="a8"/>
        </w:rPr>
        <w:t xml:space="preserve">у </w:t>
      </w:r>
      <w:r>
        <w:rPr>
          <w:rStyle w:val="a8"/>
        </w:rPr>
        <w:t>(499) 322-89-84.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Если при использовании 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>вить их в максимально короткие сроки и выпустить новую, исправленную версию программы.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ронних разработчиков, операционной системой и аппаратными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права на получение и использование обновлений (новых версий) программы в соответствии с п.1.6, 3.5.2.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lastRenderedPageBreak/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>ционного ключа, установке обновлений и улучшений он вправе обратиться к лицензиару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способами, указанными в п.4.1.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В течение трех дней с момента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лефону; письменной консультации, размещенной на официальном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отправленной на электронный адрес лицензиата.</w:t>
      </w:r>
    </w:p>
    <w:p w:rsidR="006E771E" w:rsidRDefault="00146DBC">
      <w:pPr>
        <w:pStyle w:val="a7"/>
        <w:numPr>
          <w:ilvl w:val="0"/>
          <w:numId w:val="4"/>
        </w:numPr>
      </w:pPr>
      <w:r>
        <w:rPr>
          <w:rStyle w:val="a8"/>
        </w:rPr>
        <w:t>Прочие условия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Договор заключен сроком на один год и вступает в силу с момента подписания его сторонами.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После истечения срока действия настоящего договора, лицензиат имеет право на заключение нового договора.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>ется основанием для изменения или расторжения настоящего договора.</w:t>
      </w:r>
    </w:p>
    <w:p w:rsidR="006E771E" w:rsidRDefault="00146DBC">
      <w:pPr>
        <w:pStyle w:val="a6"/>
        <w:numPr>
          <w:ilvl w:val="1"/>
          <w:numId w:val="4"/>
        </w:numPr>
      </w:pPr>
      <w:proofErr w:type="gramStart"/>
      <w:r>
        <w:rPr>
          <w:rStyle w:val="a8"/>
        </w:rPr>
        <w:t>За использование лицензиатом лицензий не предусмотренным настоящим договором  спос</w:t>
      </w:r>
      <w:r>
        <w:rPr>
          <w:rStyle w:val="a8"/>
        </w:rPr>
        <w:t>о</w:t>
      </w:r>
      <w:r>
        <w:rPr>
          <w:rStyle w:val="a8"/>
        </w:rPr>
        <w:t>бом,  с нарушением установленных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предоставленных лицензиату по договору, лицензиат лишается права на оказание техническ</w:t>
      </w:r>
      <w:r>
        <w:rPr>
          <w:rStyle w:val="a8"/>
        </w:rPr>
        <w:t>о</w:t>
      </w:r>
      <w:r>
        <w:rPr>
          <w:rStyle w:val="a8"/>
        </w:rPr>
        <w:t>го сопровождения и права обновления продукта, а также  возмещает  лицензиару  все  убытки  (включая  прямой  ущерб  и  неполученную выгоду), а также несет</w:t>
      </w:r>
      <w:proofErr w:type="gramEnd"/>
      <w:r>
        <w:rPr>
          <w:rStyle w:val="a8"/>
        </w:rPr>
        <w:t xml:space="preserve"> ответственность в соотве</w:t>
      </w:r>
      <w:r>
        <w:rPr>
          <w:rStyle w:val="a8"/>
        </w:rPr>
        <w:t>т</w:t>
      </w:r>
      <w:r>
        <w:rPr>
          <w:rStyle w:val="a8"/>
        </w:rPr>
        <w:t>ствии с административным и уголовным законодательством.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Лицензиар не несет ответственности перед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использованием или с невозможностью и</w:t>
      </w:r>
      <w:r>
        <w:rPr>
          <w:rStyle w:val="a8"/>
        </w:rPr>
        <w:t>с</w:t>
      </w:r>
      <w:r>
        <w:rPr>
          <w:rStyle w:val="a8"/>
        </w:rPr>
        <w:t>пользования программы, даже в случае предварительного уведомления со стороны Лицензи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любому иску третьей стороны.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Стороны не вправе расторгать договор в одностороннем порядке, за исключением случаев, установленных п.3.1.4., п.5.4 настоящего договора.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Договор может быть изменен или прекращен по письменному соглашению сторон.</w:t>
      </w:r>
    </w:p>
    <w:p w:rsidR="006E771E" w:rsidRDefault="00146DBC">
      <w:pPr>
        <w:pStyle w:val="a6"/>
        <w:numPr>
          <w:ilvl w:val="1"/>
          <w:numId w:val="4"/>
        </w:numPr>
      </w:pPr>
      <w:r>
        <w:rPr>
          <w:rStyle w:val="a8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6E771E" w:rsidRDefault="00146DBC">
      <w:pPr>
        <w:pStyle w:val="a6"/>
        <w:numPr>
          <w:ilvl w:val="0"/>
          <w:numId w:val="6"/>
        </w:numPr>
        <w:rPr>
          <w:rFonts w:ascii="Helvetica" w:eastAsia="Helvetica" w:hAnsi="Helvetica" w:cs="Helvetica"/>
          <w:b/>
          <w:bCs/>
        </w:rPr>
      </w:pPr>
      <w:r>
        <w:rPr>
          <w:rStyle w:val="a8"/>
          <w:rFonts w:eastAsia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4122420</wp:posOffset>
                </wp:positionH>
                <wp:positionV relativeFrom="line">
                  <wp:posOffset>368935</wp:posOffset>
                </wp:positionV>
                <wp:extent cx="3175000" cy="3215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15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E771E" w:rsidRDefault="00146DBC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6E771E">
                            <w:pPr>
                              <w:pStyle w:val="a6"/>
                              <w:jc w:val="right"/>
                            </w:pPr>
                          </w:p>
                          <w:p w:rsidR="006E771E" w:rsidRDefault="00146DBC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                                   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4.6pt;margin-top:29.1pt;width:250.0pt;height:253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Лицензиат</w:t>
                      </w: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/                                   /</w:t>
                      </w:r>
                      <w:r/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rFonts w:eastAsia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line">
                  <wp:posOffset>3239791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25.1pt;margin-top:255.1pt;width:139.7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a8"/>
          <w:rFonts w:ascii="Helvetica" w:hAnsi="Helvetica"/>
          <w:b/>
          <w:bCs/>
          <w:sz w:val="26"/>
          <w:szCs w:val="26"/>
        </w:rPr>
        <w:t xml:space="preserve">Юридические адреса и реквизиты стороны </w:t>
      </w:r>
      <w:r>
        <w:rPr>
          <w:rStyle w:val="a8"/>
          <w:rFonts w:ascii="Helvetica" w:eastAsia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line">
                  <wp:posOffset>371501</wp:posOffset>
                </wp:positionV>
                <wp:extent cx="3175000" cy="4183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3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E771E" w:rsidRDefault="00146DBC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ИП Сунгатулин Равиль Тагирович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Адрес: 630054, г. Новосибирск ул.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Плахотного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Телефон: (499) 322-89-84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proofErr w:type="gramStart"/>
                            <w:r>
                              <w:rPr>
                                <w:rStyle w:val="a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a8"/>
                              </w:rPr>
                              <w:t>/с 40802810444000565101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6E771E" w:rsidRDefault="00146DBC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6E771E">
                            <w:pPr>
                              <w:pStyle w:val="a6"/>
                            </w:pPr>
                          </w:p>
                          <w:p w:rsidR="006E771E" w:rsidRDefault="00146DBC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/Сунгатулин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2pt;margin-top:29.3pt;width:250.0pt;height:329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Лицензиар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ИП Сунгатулин Равиль Тагирович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ИНН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: 540408403260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Адрес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630054,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 ул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Плахотного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Arial Unicode MS" w:cs="Arial Unicode MS" w:hAnsi="Arial Unicode MS" w:eastAsia="Arial Unicode MS"/>
                        </w:rPr>
                        <w:br w:type="textWrapping"/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.29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кв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19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Телефон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: (499) 322-89-84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Банковские реквизиты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30101810500000000816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40802810444000565101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Сибирский ф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л ПАО «Промсвязьбанк»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БИК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045004816</w:t>
                      </w: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Сунгатулин 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./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rFonts w:ascii="Helvetica" w:eastAsia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3154271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5pt;margin-top:248.4pt;width:139.7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sectPr w:rsidR="006E771E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BC" w:rsidRDefault="00146DBC">
      <w:r>
        <w:separator/>
      </w:r>
    </w:p>
  </w:endnote>
  <w:endnote w:type="continuationSeparator" w:id="0">
    <w:p w:rsidR="00146DBC" w:rsidRDefault="0014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1E" w:rsidRDefault="00146DBC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54112">
      <w:rPr>
        <w:noProof/>
      </w:rPr>
      <w:t>2</w:t>
    </w:r>
    <w:r>
      <w:fldChar w:fldCharType="end"/>
    </w:r>
    <w:r>
      <w:t xml:space="preserve"> из </w:t>
    </w:r>
    <w:r w:rsidR="00354112">
      <w:fldChar w:fldCharType="begin"/>
    </w:r>
    <w:r w:rsidR="00354112">
      <w:instrText xml:space="preserve"> NUMPAGES </w:instrText>
    </w:r>
    <w:r w:rsidR="00354112">
      <w:fldChar w:fldCharType="separate"/>
    </w:r>
    <w:r w:rsidR="00354112">
      <w:rPr>
        <w:noProof/>
      </w:rPr>
      <w:t>3</w:t>
    </w:r>
    <w:r w:rsidR="003541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BC" w:rsidRDefault="00146DBC">
      <w:r>
        <w:separator/>
      </w:r>
    </w:p>
  </w:footnote>
  <w:footnote w:type="continuationSeparator" w:id="0">
    <w:p w:rsidR="00146DBC" w:rsidRDefault="0014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1E" w:rsidRDefault="00146DBC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 xml:space="preserve">г. 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«   » _______________ 202</w:t>
    </w:r>
    <w:r w:rsidR="008F1E5B">
      <w:rPr>
        <w:rFonts w:ascii="Times New Roman" w:hAnsi="Times New Roman"/>
      </w:rPr>
      <w:t>3</w:t>
    </w:r>
    <w:r>
      <w:rPr>
        <w:rFonts w:ascii="Times New Roman" w:hAnsi="Times New Roman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61876"/>
    <w:multiLevelType w:val="multilevel"/>
    <w:tmpl w:val="34CC060A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77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031A6E"/>
    <w:multiLevelType w:val="multilevel"/>
    <w:tmpl w:val="34CC060A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655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0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1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7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3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9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5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1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6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12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2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8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4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0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6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2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771E"/>
    <w:rsid w:val="00146DBC"/>
    <w:rsid w:val="00354112"/>
    <w:rsid w:val="006E771E"/>
    <w:rsid w:val="00784841"/>
    <w:rsid w:val="008F1E5B"/>
    <w:rsid w:val="00DF5E72"/>
    <w:rsid w:val="00F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8F1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F1E5B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8F1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F1E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8F1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F1E5B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8F1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F1E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Ravil Sungatulin</cp:lastModifiedBy>
  <cp:revision>3</cp:revision>
  <dcterms:created xsi:type="dcterms:W3CDTF">2023-01-16T08:39:00Z</dcterms:created>
  <dcterms:modified xsi:type="dcterms:W3CDTF">2023-01-16T08:41:00Z</dcterms:modified>
</cp:coreProperties>
</file>